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0A" w:rsidRPr="00396DC6" w:rsidRDefault="00CA380A" w:rsidP="00CA380A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rebuchet MS" w:eastAsia="Times New Roman" w:hAnsi="Trebuchet MS" w:cs="Times New Roman"/>
          <w:i/>
        </w:rPr>
      </w:pPr>
      <w:r w:rsidRPr="00396DC6">
        <w:rPr>
          <w:rFonts w:ascii="Trebuchet MS" w:eastAsia="Times New Roman" w:hAnsi="Trebuchet MS" w:cs="Times New Roman"/>
          <w:i/>
        </w:rPr>
        <w:t>Competența face diferența! Proiect selectat în cadrul Programului Operațional Capacitate Administrativă cofinanțat de Uniunea Europeană, din Fondul Social European</w:t>
      </w:r>
    </w:p>
    <w:p w:rsidR="00CA380A" w:rsidRPr="00396DC6" w:rsidRDefault="00CA380A" w:rsidP="00CA380A">
      <w:pPr>
        <w:widowControl w:val="0"/>
        <w:tabs>
          <w:tab w:val="left" w:pos="574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lang w:eastAsia="sk-SK"/>
        </w:rPr>
      </w:pPr>
      <w:r w:rsidRPr="00396DC6">
        <w:rPr>
          <w:rFonts w:ascii="Trebuchet MS" w:eastAsia="Times New Roman" w:hAnsi="Trebuchet MS" w:cs="Times New Roman"/>
          <w:lang w:eastAsia="sk-SK"/>
        </w:rPr>
        <w:t>Axa prioritară 1: Administrație publică și sistem judiciar eficiente</w:t>
      </w:r>
    </w:p>
    <w:p w:rsidR="00CA380A" w:rsidRPr="00396DC6" w:rsidRDefault="00CA380A" w:rsidP="00CA380A">
      <w:pPr>
        <w:spacing w:after="0" w:line="240" w:lineRule="auto"/>
        <w:jc w:val="both"/>
        <w:rPr>
          <w:rFonts w:ascii="Trebuchet MS" w:eastAsia="Times New Roman" w:hAnsi="Trebuchet MS" w:cs="Times New Roman"/>
          <w:bCs/>
        </w:rPr>
      </w:pPr>
      <w:r w:rsidRPr="00396DC6">
        <w:rPr>
          <w:rFonts w:ascii="Trebuchet MS" w:eastAsia="Times New Roman" w:hAnsi="Trebuchet MS" w:cs="Times New Roman"/>
          <w:bCs/>
        </w:rPr>
        <w:t>Titlul proiectului: “Îmbunătățirea politicilor publice în învățământul superior și creșterea calității reglementărilor prin actualizarea standardelor de calitate - QAFIN”</w:t>
      </w:r>
    </w:p>
    <w:p w:rsidR="00CA380A" w:rsidRPr="00396DC6" w:rsidRDefault="00CA380A" w:rsidP="00CA380A">
      <w:pPr>
        <w:spacing w:after="120" w:line="240" w:lineRule="auto"/>
        <w:jc w:val="both"/>
        <w:rPr>
          <w:rFonts w:ascii="Trebuchet MS" w:eastAsia="Times New Roman" w:hAnsi="Trebuchet MS" w:cs="Times New Roman"/>
          <w:bCs/>
        </w:rPr>
      </w:pPr>
      <w:r w:rsidRPr="00396DC6">
        <w:rPr>
          <w:rFonts w:ascii="Trebuchet MS" w:eastAsia="Times New Roman" w:hAnsi="Trebuchet MS" w:cs="Times New Roman"/>
          <w:bCs/>
        </w:rPr>
        <w:t>Cod SIPOCA/SMIS2014+: 16</w:t>
      </w:r>
    </w:p>
    <w:p w:rsidR="00CD71D6" w:rsidRDefault="006B2800" w:rsidP="00BA01DE">
      <w:pPr>
        <w:widowControl w:val="0"/>
        <w:autoSpaceDE w:val="0"/>
        <w:autoSpaceDN w:val="0"/>
        <w:spacing w:after="0" w:line="240" w:lineRule="auto"/>
        <w:jc w:val="center"/>
        <w:rPr>
          <w:rFonts w:asciiTheme="majorHAnsi" w:hAnsiTheme="majorHAnsi" w:cs="Arial"/>
          <w:b/>
          <w:sz w:val="32"/>
          <w:szCs w:val="28"/>
        </w:rPr>
      </w:pPr>
      <w:r w:rsidRPr="00396DC6">
        <w:rPr>
          <w:rFonts w:asciiTheme="majorHAnsi" w:hAnsiTheme="majorHAnsi" w:cs="Arial"/>
          <w:b/>
          <w:sz w:val="32"/>
          <w:szCs w:val="28"/>
        </w:rPr>
        <w:t xml:space="preserve">REZULTATE SELECȚIE EXPERȚI </w:t>
      </w:r>
    </w:p>
    <w:p w:rsidR="00BA01DE" w:rsidRPr="00B56E10" w:rsidRDefault="00CD71D6" w:rsidP="00BA01DE">
      <w:pPr>
        <w:widowControl w:val="0"/>
        <w:autoSpaceDE w:val="0"/>
        <w:autoSpaceDN w:val="0"/>
        <w:spacing w:after="0" w:line="240" w:lineRule="auto"/>
        <w:jc w:val="center"/>
        <w:rPr>
          <w:rFonts w:asciiTheme="majorHAnsi" w:hAnsiTheme="majorHAnsi" w:cs="Arial"/>
          <w:sz w:val="32"/>
          <w:szCs w:val="28"/>
        </w:rPr>
      </w:pPr>
      <w:r w:rsidRPr="00B56E10">
        <w:rPr>
          <w:rFonts w:asciiTheme="majorHAnsi" w:hAnsiTheme="majorHAnsi" w:cs="Arial"/>
          <w:sz w:val="32"/>
          <w:szCs w:val="28"/>
        </w:rPr>
        <w:t>în urma verificării condițiilor specifice de participare</w:t>
      </w:r>
    </w:p>
    <w:p w:rsidR="0038125D" w:rsidRDefault="006B2800" w:rsidP="002A6C45">
      <w:pPr>
        <w:widowControl w:val="0"/>
        <w:autoSpaceDE w:val="0"/>
        <w:autoSpaceDN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396DC6">
        <w:rPr>
          <w:rFonts w:asciiTheme="majorHAnsi" w:hAnsiTheme="majorHAnsi" w:cs="Arial"/>
          <w:b/>
          <w:sz w:val="24"/>
          <w:szCs w:val="24"/>
        </w:rPr>
        <w:t xml:space="preserve">             </w:t>
      </w:r>
    </w:p>
    <w:p w:rsidR="0038125D" w:rsidRDefault="0038125D" w:rsidP="002A6C45">
      <w:pPr>
        <w:widowControl w:val="0"/>
        <w:autoSpaceDE w:val="0"/>
        <w:autoSpaceDN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tbl>
      <w:tblPr>
        <w:tblW w:w="529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743"/>
        <w:gridCol w:w="3343"/>
        <w:gridCol w:w="2231"/>
        <w:gridCol w:w="1489"/>
        <w:gridCol w:w="2628"/>
      </w:tblGrid>
      <w:tr w:rsidR="0038125D" w:rsidRPr="00DA3A62" w:rsidTr="001F6702">
        <w:tc>
          <w:tcPr>
            <w:tcW w:w="1264" w:type="pct"/>
            <w:shd w:val="clear" w:color="auto" w:fill="auto"/>
          </w:tcPr>
          <w:p w:rsidR="0038125D" w:rsidRPr="00DA3A62" w:rsidRDefault="0038125D" w:rsidP="001F6702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/>
                <w:b/>
              </w:rPr>
            </w:pPr>
            <w:r w:rsidRPr="00DA3A62">
              <w:rPr>
                <w:rFonts w:ascii="Calibri" w:hAnsi="Calibri"/>
                <w:b/>
              </w:rPr>
              <w:t>Activitatea</w:t>
            </w:r>
          </w:p>
        </w:tc>
        <w:tc>
          <w:tcPr>
            <w:tcW w:w="266" w:type="pct"/>
          </w:tcPr>
          <w:p w:rsidR="0038125D" w:rsidRPr="00DA3A62" w:rsidRDefault="0038125D" w:rsidP="001F6702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Arial"/>
                <w:b/>
              </w:rPr>
            </w:pPr>
            <w:r w:rsidRPr="00DA3A62">
              <w:rPr>
                <w:rFonts w:ascii="Calibri" w:hAnsi="Calibri"/>
                <w:b/>
              </w:rPr>
              <w:t>Nr. crt.</w:t>
            </w:r>
          </w:p>
        </w:tc>
        <w:tc>
          <w:tcPr>
            <w:tcW w:w="1197" w:type="pct"/>
            <w:shd w:val="clear" w:color="auto" w:fill="auto"/>
          </w:tcPr>
          <w:p w:rsidR="0038125D" w:rsidRPr="00DA3A62" w:rsidRDefault="0038125D" w:rsidP="001F6702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/>
                <w:b/>
              </w:rPr>
            </w:pPr>
            <w:r w:rsidRPr="00DA3A62">
              <w:rPr>
                <w:rFonts w:ascii="Calibri" w:hAnsi="Calibri" w:cs="Arial"/>
                <w:b/>
              </w:rPr>
              <w:t>Nume și prenume</w:t>
            </w:r>
          </w:p>
        </w:tc>
        <w:tc>
          <w:tcPr>
            <w:tcW w:w="799" w:type="pct"/>
            <w:shd w:val="clear" w:color="auto" w:fill="auto"/>
          </w:tcPr>
          <w:p w:rsidR="0038125D" w:rsidRPr="00DA3A62" w:rsidRDefault="0038125D" w:rsidP="001F6702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/>
                <w:b/>
              </w:rPr>
            </w:pPr>
            <w:r w:rsidRPr="00DA3A62">
              <w:rPr>
                <w:rFonts w:ascii="Calibri" w:hAnsi="Calibri" w:cs="Arial"/>
                <w:b/>
              </w:rPr>
              <w:t>Nr.dosar selecție</w:t>
            </w:r>
          </w:p>
        </w:tc>
        <w:tc>
          <w:tcPr>
            <w:tcW w:w="533" w:type="pct"/>
            <w:shd w:val="clear" w:color="auto" w:fill="auto"/>
          </w:tcPr>
          <w:p w:rsidR="0038125D" w:rsidRPr="00DA3A62" w:rsidRDefault="0038125D" w:rsidP="001F6702">
            <w:pPr>
              <w:jc w:val="center"/>
              <w:rPr>
                <w:rFonts w:ascii="Calibri" w:hAnsi="Calibri"/>
                <w:b/>
              </w:rPr>
            </w:pPr>
            <w:r w:rsidRPr="00DA3A62">
              <w:rPr>
                <w:rFonts w:ascii="Calibri" w:hAnsi="Calibri"/>
                <w:b/>
              </w:rPr>
              <w:t>Punctaj total</w:t>
            </w:r>
          </w:p>
        </w:tc>
        <w:tc>
          <w:tcPr>
            <w:tcW w:w="941" w:type="pct"/>
          </w:tcPr>
          <w:p w:rsidR="0038125D" w:rsidRPr="00DA3A62" w:rsidRDefault="0038125D" w:rsidP="001F6702">
            <w:pPr>
              <w:jc w:val="center"/>
              <w:rPr>
                <w:rFonts w:ascii="Calibri" w:hAnsi="Calibri"/>
                <w:b/>
              </w:rPr>
            </w:pPr>
            <w:r w:rsidRPr="00DA3A62">
              <w:rPr>
                <w:rFonts w:ascii="Calibri" w:hAnsi="Calibri"/>
                <w:b/>
              </w:rPr>
              <w:t>Calificativul obținut (Admis/respins)</w:t>
            </w:r>
          </w:p>
        </w:tc>
      </w:tr>
      <w:tr w:rsidR="0038125D" w:rsidRPr="00DA3A62" w:rsidTr="001F6702">
        <w:trPr>
          <w:trHeight w:val="444"/>
        </w:trPr>
        <w:tc>
          <w:tcPr>
            <w:tcW w:w="1264" w:type="pct"/>
            <w:vMerge w:val="restart"/>
            <w:shd w:val="clear" w:color="auto" w:fill="auto"/>
          </w:tcPr>
          <w:p w:rsidR="0038125D" w:rsidRDefault="0038125D" w:rsidP="001F6702">
            <w:pPr>
              <w:autoSpaceDE w:val="0"/>
              <w:autoSpaceDN w:val="0"/>
              <w:spacing w:before="120" w:after="120"/>
              <w:rPr>
                <w:rFonts w:ascii="Calibri" w:hAnsi="Calibri"/>
                <w:b/>
              </w:rPr>
            </w:pPr>
            <w:r w:rsidRPr="00DA3A62">
              <w:rPr>
                <w:rFonts w:ascii="Calibri" w:hAnsi="Calibri"/>
                <w:b/>
                <w:i/>
                <w:color w:val="1F497D"/>
              </w:rPr>
              <w:t>2.3. Pilotarea noii metodologii și implementarea unui mecanism de consultare între actorii relevanți, precum și colaborarea cu universitățile în vederea identificării unor concepte inovative.</w:t>
            </w:r>
            <w:r w:rsidRPr="00DA3A62">
              <w:rPr>
                <w:rFonts w:ascii="Calibri" w:hAnsi="Calibri"/>
                <w:b/>
              </w:rPr>
              <w:t xml:space="preserve">   </w:t>
            </w:r>
          </w:p>
          <w:p w:rsidR="0038125D" w:rsidRPr="00DA3A62" w:rsidRDefault="0038125D" w:rsidP="001F6702">
            <w:pPr>
              <w:autoSpaceDE w:val="0"/>
              <w:autoSpaceDN w:val="0"/>
              <w:spacing w:before="120" w:after="120"/>
              <w:rPr>
                <w:rFonts w:ascii="Calibri" w:hAnsi="Calibri"/>
                <w:b/>
                <w:i/>
              </w:rPr>
            </w:pPr>
            <w:r w:rsidRPr="00DA3A62">
              <w:rPr>
                <w:rFonts w:ascii="Calibri" w:hAnsi="Calibri"/>
                <w:b/>
                <w:color w:val="FF0000"/>
              </w:rPr>
              <w:t>(1 EXPERT)</w:t>
            </w:r>
          </w:p>
        </w:tc>
        <w:tc>
          <w:tcPr>
            <w:tcW w:w="266" w:type="pct"/>
          </w:tcPr>
          <w:p w:rsidR="0038125D" w:rsidRPr="00DA3A62" w:rsidRDefault="0038125D" w:rsidP="001F6702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/>
                <w:b/>
              </w:rPr>
            </w:pPr>
            <w:r w:rsidRPr="00DA3A62">
              <w:rPr>
                <w:rFonts w:ascii="Calibri" w:hAnsi="Calibri"/>
                <w:b/>
              </w:rPr>
              <w:t>1</w:t>
            </w:r>
          </w:p>
        </w:tc>
        <w:tc>
          <w:tcPr>
            <w:tcW w:w="1197" w:type="pct"/>
            <w:shd w:val="clear" w:color="auto" w:fill="auto"/>
          </w:tcPr>
          <w:p w:rsidR="0038125D" w:rsidRPr="00DA3A62" w:rsidRDefault="0038125D" w:rsidP="001F6702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/>
                <w:b/>
              </w:rPr>
            </w:pPr>
            <w:r w:rsidRPr="00DA3A62">
              <w:rPr>
                <w:rFonts w:ascii="Calibri" w:hAnsi="Calibri"/>
                <w:b/>
              </w:rPr>
              <w:t>POPA MIRCEA</w:t>
            </w:r>
          </w:p>
        </w:tc>
        <w:tc>
          <w:tcPr>
            <w:tcW w:w="799" w:type="pct"/>
            <w:shd w:val="clear" w:color="auto" w:fill="auto"/>
          </w:tcPr>
          <w:p w:rsidR="0038125D" w:rsidRPr="00DA3A62" w:rsidRDefault="0038125D" w:rsidP="001F6702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/>
                <w:b/>
              </w:rPr>
            </w:pPr>
            <w:r w:rsidRPr="00DA3A62">
              <w:rPr>
                <w:rFonts w:ascii="Calibri" w:hAnsi="Calibri"/>
                <w:b/>
              </w:rPr>
              <w:t>370/14.06.2018</w:t>
            </w:r>
          </w:p>
        </w:tc>
        <w:tc>
          <w:tcPr>
            <w:tcW w:w="533" w:type="pct"/>
            <w:shd w:val="clear" w:color="auto" w:fill="auto"/>
          </w:tcPr>
          <w:p w:rsidR="0038125D" w:rsidRPr="00DA3A62" w:rsidRDefault="0038125D" w:rsidP="001F6702">
            <w:pPr>
              <w:jc w:val="center"/>
              <w:rPr>
                <w:rFonts w:ascii="Calibri" w:hAnsi="Calibri"/>
                <w:b/>
              </w:rPr>
            </w:pPr>
            <w:r w:rsidRPr="00DA3A62">
              <w:rPr>
                <w:rFonts w:ascii="Calibri" w:hAnsi="Calibri"/>
                <w:b/>
              </w:rPr>
              <w:t>451</w:t>
            </w:r>
          </w:p>
        </w:tc>
        <w:tc>
          <w:tcPr>
            <w:tcW w:w="941" w:type="pct"/>
          </w:tcPr>
          <w:p w:rsidR="0038125D" w:rsidRPr="00DA3A62" w:rsidRDefault="0038125D" w:rsidP="001F6702">
            <w:pPr>
              <w:jc w:val="center"/>
              <w:rPr>
                <w:rFonts w:ascii="Calibri" w:hAnsi="Calibri"/>
                <w:b/>
              </w:rPr>
            </w:pPr>
            <w:r w:rsidRPr="00DA3A62">
              <w:rPr>
                <w:rFonts w:ascii="Calibri" w:hAnsi="Calibri"/>
                <w:b/>
              </w:rPr>
              <w:t>ADMIS</w:t>
            </w:r>
          </w:p>
        </w:tc>
      </w:tr>
      <w:tr w:rsidR="0038125D" w:rsidRPr="00DA3A62" w:rsidTr="001F6702">
        <w:trPr>
          <w:trHeight w:val="555"/>
        </w:trPr>
        <w:tc>
          <w:tcPr>
            <w:tcW w:w="1264" w:type="pct"/>
            <w:vMerge/>
            <w:shd w:val="clear" w:color="auto" w:fill="auto"/>
          </w:tcPr>
          <w:p w:rsidR="0038125D" w:rsidRPr="00DA3A62" w:rsidRDefault="0038125D" w:rsidP="001F6702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6" w:type="pct"/>
          </w:tcPr>
          <w:p w:rsidR="0038125D" w:rsidRPr="00DA3A62" w:rsidRDefault="0038125D" w:rsidP="001F6702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/>
                <w:b/>
              </w:rPr>
            </w:pPr>
            <w:r w:rsidRPr="00DA3A62">
              <w:rPr>
                <w:rFonts w:ascii="Calibri" w:hAnsi="Calibri"/>
                <w:b/>
              </w:rPr>
              <w:t>2</w:t>
            </w:r>
          </w:p>
        </w:tc>
        <w:tc>
          <w:tcPr>
            <w:tcW w:w="1197" w:type="pct"/>
            <w:shd w:val="clear" w:color="auto" w:fill="auto"/>
          </w:tcPr>
          <w:p w:rsidR="0038125D" w:rsidRPr="00DA3A62" w:rsidRDefault="0038125D" w:rsidP="001F6702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/>
                <w:b/>
              </w:rPr>
            </w:pPr>
            <w:r w:rsidRPr="00DA3A62">
              <w:rPr>
                <w:rFonts w:ascii="Calibri" w:hAnsi="Calibri"/>
                <w:b/>
              </w:rPr>
              <w:t>ROMAN MIHAI DANIEL</w:t>
            </w:r>
          </w:p>
        </w:tc>
        <w:tc>
          <w:tcPr>
            <w:tcW w:w="799" w:type="pct"/>
            <w:shd w:val="clear" w:color="auto" w:fill="auto"/>
          </w:tcPr>
          <w:p w:rsidR="0038125D" w:rsidRPr="00DA3A62" w:rsidRDefault="0038125D" w:rsidP="001F6702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/>
                <w:b/>
              </w:rPr>
            </w:pPr>
            <w:r w:rsidRPr="00DA3A62">
              <w:rPr>
                <w:rFonts w:ascii="Calibri" w:hAnsi="Calibri"/>
                <w:b/>
              </w:rPr>
              <w:t>378/15.06.2018</w:t>
            </w:r>
          </w:p>
        </w:tc>
        <w:tc>
          <w:tcPr>
            <w:tcW w:w="533" w:type="pct"/>
            <w:shd w:val="clear" w:color="auto" w:fill="auto"/>
          </w:tcPr>
          <w:p w:rsidR="0038125D" w:rsidRPr="00DA3A62" w:rsidRDefault="0038125D" w:rsidP="001F6702">
            <w:pPr>
              <w:jc w:val="center"/>
              <w:rPr>
                <w:rFonts w:ascii="Calibri" w:hAnsi="Calibri"/>
                <w:b/>
              </w:rPr>
            </w:pPr>
            <w:r w:rsidRPr="00DA3A62">
              <w:rPr>
                <w:rFonts w:ascii="Calibri" w:hAnsi="Calibri"/>
                <w:b/>
              </w:rPr>
              <w:t>418</w:t>
            </w:r>
          </w:p>
        </w:tc>
        <w:tc>
          <w:tcPr>
            <w:tcW w:w="941" w:type="pct"/>
          </w:tcPr>
          <w:p w:rsidR="0038125D" w:rsidRPr="00DA3A62" w:rsidRDefault="0038125D" w:rsidP="001F6702">
            <w:pPr>
              <w:jc w:val="center"/>
              <w:rPr>
                <w:rFonts w:ascii="Calibri" w:hAnsi="Calibri"/>
                <w:b/>
              </w:rPr>
            </w:pPr>
            <w:r w:rsidRPr="00DA3A62">
              <w:rPr>
                <w:rFonts w:ascii="Calibri" w:hAnsi="Calibri"/>
                <w:b/>
              </w:rPr>
              <w:t>RESPINS</w:t>
            </w:r>
          </w:p>
        </w:tc>
      </w:tr>
    </w:tbl>
    <w:p w:rsidR="002A6C45" w:rsidRDefault="002A6C45" w:rsidP="002A6C45">
      <w:pPr>
        <w:widowControl w:val="0"/>
        <w:autoSpaceDE w:val="0"/>
        <w:autoSpaceDN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2A6C45" w:rsidRDefault="002A6C45" w:rsidP="002A6C45">
      <w:pPr>
        <w:widowControl w:val="0"/>
        <w:autoSpaceDE w:val="0"/>
        <w:autoSpaceDN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253708" w:rsidRPr="00396DC6" w:rsidRDefault="00253708" w:rsidP="00B159C1">
      <w:pPr>
        <w:rPr>
          <w:rFonts w:asciiTheme="majorHAnsi" w:hAnsiTheme="majorHAnsi"/>
          <w:sz w:val="24"/>
        </w:rPr>
      </w:pPr>
      <w:r w:rsidRPr="00396DC6">
        <w:rPr>
          <w:rFonts w:asciiTheme="majorHAnsi" w:hAnsiTheme="majorHAnsi"/>
          <w:sz w:val="24"/>
        </w:rPr>
        <w:t xml:space="preserve">Candidații pot depune contestație: </w:t>
      </w:r>
    </w:p>
    <w:p w:rsidR="00253708" w:rsidRPr="00AE792F" w:rsidRDefault="00253708" w:rsidP="00B159C1">
      <w:pPr>
        <w:rPr>
          <w:rFonts w:asciiTheme="majorHAnsi" w:hAnsiTheme="majorHAnsi"/>
          <w:sz w:val="24"/>
        </w:rPr>
      </w:pPr>
      <w:r w:rsidRPr="00396DC6">
        <w:rPr>
          <w:rFonts w:asciiTheme="majorHAnsi" w:hAnsiTheme="majorHAnsi"/>
          <w:sz w:val="24"/>
        </w:rPr>
        <w:t xml:space="preserve">a) Personal / prin împuternicit: la sediul MEN-UMPFE din Str. Spiru Haret, nr.10-12, etaj 2, sect.1, București, cod poștal 010176 (Domnului Tiberiu FLUTUR-POP); </w:t>
      </w:r>
    </w:p>
    <w:p w:rsidR="00253708" w:rsidRPr="00CD71D6" w:rsidRDefault="00253708" w:rsidP="00B159C1">
      <w:pPr>
        <w:rPr>
          <w:rFonts w:asciiTheme="majorHAnsi" w:hAnsiTheme="majorHAnsi"/>
          <w:b/>
          <w:color w:val="2F5496" w:themeColor="accent5" w:themeShade="BF"/>
          <w:sz w:val="24"/>
        </w:rPr>
      </w:pPr>
      <w:r w:rsidRPr="00AE792F">
        <w:rPr>
          <w:rFonts w:asciiTheme="majorHAnsi" w:hAnsiTheme="majorHAnsi"/>
          <w:sz w:val="24"/>
        </w:rPr>
        <w:t>b) prin e-mail: (</w:t>
      </w:r>
      <w:r w:rsidR="00B159C1" w:rsidRPr="00AE792F">
        <w:rPr>
          <w:rFonts w:asciiTheme="majorHAnsi" w:hAnsiTheme="majorHAnsi"/>
          <w:sz w:val="24"/>
        </w:rPr>
        <w:t>document semnat, transmis în format scanat</w:t>
      </w:r>
      <w:r w:rsidRPr="00AE792F">
        <w:rPr>
          <w:rFonts w:asciiTheme="majorHAnsi" w:hAnsiTheme="majorHAnsi"/>
          <w:sz w:val="24"/>
        </w:rPr>
        <w:t>) la adresa</w:t>
      </w:r>
      <w:r w:rsidR="00AE792F" w:rsidRPr="00AE792F">
        <w:rPr>
          <w:rFonts w:asciiTheme="majorHAnsi" w:hAnsiTheme="majorHAnsi"/>
          <w:sz w:val="24"/>
        </w:rPr>
        <w:t xml:space="preserve"> </w:t>
      </w:r>
      <w:r w:rsidRPr="00AE792F">
        <w:rPr>
          <w:rFonts w:asciiTheme="majorHAnsi" w:hAnsiTheme="majorHAnsi"/>
          <w:sz w:val="24"/>
        </w:rPr>
        <w:t xml:space="preserve"> </w:t>
      </w:r>
      <w:r w:rsidRPr="00CD71D6">
        <w:rPr>
          <w:rFonts w:asciiTheme="majorHAnsi" w:hAnsiTheme="majorHAnsi"/>
          <w:b/>
          <w:color w:val="2F5496" w:themeColor="accent5" w:themeShade="BF"/>
          <w:sz w:val="24"/>
        </w:rPr>
        <w:t xml:space="preserve">proiect.qafin@pmu.ro </w:t>
      </w:r>
    </w:p>
    <w:p w:rsidR="00B159C1" w:rsidRPr="00EF6956" w:rsidRDefault="00253708" w:rsidP="00595423">
      <w:pPr>
        <w:rPr>
          <w:rFonts w:asciiTheme="majorHAnsi" w:hAnsiTheme="majorHAnsi" w:cs="Arial"/>
          <w:sz w:val="28"/>
          <w:szCs w:val="28"/>
        </w:rPr>
      </w:pPr>
      <w:r w:rsidRPr="00EF6956">
        <w:rPr>
          <w:rFonts w:asciiTheme="majorHAnsi" w:hAnsiTheme="majorHAnsi"/>
          <w:sz w:val="24"/>
        </w:rPr>
        <w:t xml:space="preserve">până la data </w:t>
      </w:r>
      <w:r w:rsidR="002A6C45" w:rsidRPr="00EF6956">
        <w:rPr>
          <w:rFonts w:asciiTheme="majorHAnsi" w:hAnsiTheme="majorHAnsi"/>
          <w:b/>
          <w:sz w:val="24"/>
        </w:rPr>
        <w:t>2</w:t>
      </w:r>
      <w:r w:rsidR="0038125D" w:rsidRPr="00EF6956">
        <w:rPr>
          <w:rFonts w:asciiTheme="majorHAnsi" w:hAnsiTheme="majorHAnsi"/>
          <w:b/>
          <w:sz w:val="24"/>
        </w:rPr>
        <w:t>7</w:t>
      </w:r>
      <w:r w:rsidR="00B159C1" w:rsidRPr="00EF6956">
        <w:rPr>
          <w:rFonts w:asciiTheme="majorHAnsi" w:hAnsiTheme="majorHAnsi"/>
          <w:b/>
          <w:sz w:val="24"/>
        </w:rPr>
        <w:t>.</w:t>
      </w:r>
      <w:r w:rsidR="002A6C45" w:rsidRPr="00EF6956">
        <w:rPr>
          <w:rFonts w:asciiTheme="majorHAnsi" w:hAnsiTheme="majorHAnsi"/>
          <w:b/>
          <w:sz w:val="24"/>
        </w:rPr>
        <w:t>0</w:t>
      </w:r>
      <w:r w:rsidR="0038125D" w:rsidRPr="00EF6956">
        <w:rPr>
          <w:rFonts w:asciiTheme="majorHAnsi" w:hAnsiTheme="majorHAnsi"/>
          <w:b/>
          <w:sz w:val="24"/>
        </w:rPr>
        <w:t>6</w:t>
      </w:r>
      <w:r w:rsidR="00B159C1" w:rsidRPr="00EF6956">
        <w:rPr>
          <w:rFonts w:asciiTheme="majorHAnsi" w:hAnsiTheme="majorHAnsi"/>
          <w:b/>
          <w:sz w:val="24"/>
        </w:rPr>
        <w:t>.2018, ora 1</w:t>
      </w:r>
      <w:r w:rsidR="008A07AA">
        <w:rPr>
          <w:rFonts w:asciiTheme="majorHAnsi" w:hAnsiTheme="majorHAnsi"/>
          <w:b/>
          <w:sz w:val="24"/>
        </w:rPr>
        <w:t>5</w:t>
      </w:r>
      <w:r w:rsidR="00B159C1" w:rsidRPr="00EF6956">
        <w:rPr>
          <w:rFonts w:asciiTheme="majorHAnsi" w:hAnsiTheme="majorHAnsi"/>
          <w:b/>
          <w:sz w:val="24"/>
        </w:rPr>
        <w:t>:00</w:t>
      </w:r>
      <w:r w:rsidRPr="00EF6956">
        <w:rPr>
          <w:rFonts w:asciiTheme="majorHAnsi" w:hAnsiTheme="majorHAnsi"/>
          <w:sz w:val="24"/>
        </w:rPr>
        <w:t>.</w:t>
      </w:r>
      <w:bookmarkStart w:id="0" w:name="_GoBack"/>
      <w:bookmarkEnd w:id="0"/>
    </w:p>
    <w:p w:rsidR="00520422" w:rsidRPr="00396DC6" w:rsidRDefault="00BA01DE" w:rsidP="00595423">
      <w:pPr>
        <w:tabs>
          <w:tab w:val="left" w:pos="1065"/>
        </w:tabs>
        <w:ind w:right="769"/>
        <w:jc w:val="right"/>
        <w:rPr>
          <w:rFonts w:asciiTheme="majorHAnsi" w:hAnsiTheme="majorHAnsi" w:cs="Arial"/>
          <w:sz w:val="28"/>
          <w:szCs w:val="28"/>
        </w:rPr>
      </w:pPr>
      <w:r w:rsidRPr="00396DC6">
        <w:rPr>
          <w:rFonts w:cs="Arial"/>
        </w:rPr>
        <w:t xml:space="preserve">Data: </w:t>
      </w:r>
      <w:r w:rsidR="002A6C45">
        <w:rPr>
          <w:rFonts w:cs="Arial"/>
        </w:rPr>
        <w:t>2</w:t>
      </w:r>
      <w:r w:rsidR="0038125D">
        <w:rPr>
          <w:rFonts w:cs="Arial"/>
        </w:rPr>
        <w:t>6</w:t>
      </w:r>
      <w:r w:rsidRPr="00396DC6">
        <w:rPr>
          <w:rFonts w:cs="Arial"/>
        </w:rPr>
        <w:t>.</w:t>
      </w:r>
      <w:r w:rsidR="002A6C45">
        <w:rPr>
          <w:rFonts w:cs="Arial"/>
        </w:rPr>
        <w:t>0</w:t>
      </w:r>
      <w:r w:rsidR="0038125D">
        <w:rPr>
          <w:rFonts w:cs="Arial"/>
        </w:rPr>
        <w:t>6</w:t>
      </w:r>
      <w:r w:rsidRPr="00396DC6">
        <w:rPr>
          <w:rFonts w:cs="Arial"/>
        </w:rPr>
        <w:t>.2018</w:t>
      </w:r>
    </w:p>
    <w:sectPr w:rsidR="00520422" w:rsidRPr="00396DC6" w:rsidSect="006B2800">
      <w:headerReference w:type="default" r:id="rId8"/>
      <w:footerReference w:type="default" r:id="rId9"/>
      <w:pgSz w:w="15840" w:h="12240" w:orient="landscape"/>
      <w:pgMar w:top="1440" w:right="1440" w:bottom="709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CA3" w:rsidRDefault="00831CA3" w:rsidP="00B159C1">
      <w:pPr>
        <w:spacing w:after="0" w:line="240" w:lineRule="auto"/>
      </w:pPr>
      <w:r>
        <w:separator/>
      </w:r>
    </w:p>
  </w:endnote>
  <w:endnote w:type="continuationSeparator" w:id="0">
    <w:p w:rsidR="00831CA3" w:rsidRDefault="00831CA3" w:rsidP="00B1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9C1" w:rsidRDefault="00B159C1" w:rsidP="00B159C1">
    <w:pPr>
      <w:tabs>
        <w:tab w:val="center" w:pos="4513"/>
        <w:tab w:val="right" w:pos="9026"/>
      </w:tabs>
      <w:jc w:val="center"/>
      <w:rPr>
        <w:rFonts w:ascii="Trebuchet MS" w:hAnsi="Trebuchet MS"/>
        <w:sz w:val="16"/>
        <w:szCs w:val="13"/>
      </w:rPr>
    </w:pPr>
    <w:r w:rsidRPr="00CB552E">
      <w:rPr>
        <w:rFonts w:ascii="Trebuchet MS" w:hAnsi="Trebuchet MS"/>
        <w:sz w:val="16"/>
        <w:szCs w:val="13"/>
      </w:rPr>
      <w:t>Competența face diferența! Proiect selectat în cadrul Programului Operațional Capacitate Administrativă cofinanțat de Uniunea Europeană, din Fondul Social European</w:t>
    </w:r>
  </w:p>
  <w:p w:rsidR="00CA380A" w:rsidRPr="00CA380A" w:rsidRDefault="00CA380A" w:rsidP="00B159C1">
    <w:pPr>
      <w:tabs>
        <w:tab w:val="center" w:pos="4513"/>
        <w:tab w:val="right" w:pos="9026"/>
      </w:tabs>
      <w:jc w:val="center"/>
      <w:rPr>
        <w:rFonts w:ascii="Trebuchet MS" w:hAnsi="Trebuchet MS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CA3" w:rsidRDefault="00831CA3" w:rsidP="00B159C1">
      <w:pPr>
        <w:spacing w:after="0" w:line="240" w:lineRule="auto"/>
      </w:pPr>
      <w:r>
        <w:separator/>
      </w:r>
    </w:p>
  </w:footnote>
  <w:footnote w:type="continuationSeparator" w:id="0">
    <w:p w:rsidR="00831CA3" w:rsidRDefault="00831CA3" w:rsidP="00B15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9C1" w:rsidRDefault="00B159C1" w:rsidP="006B2800">
    <w:pPr>
      <w:pStyle w:val="Header"/>
      <w:jc w:val="center"/>
    </w:pPr>
    <w:r w:rsidRPr="00EF4755">
      <w:rPr>
        <w:noProof/>
        <w:lang w:val="en-US"/>
      </w:rPr>
      <w:drawing>
        <wp:inline distT="0" distB="0" distL="0" distR="0" wp14:anchorId="2F318B0F" wp14:editId="1AB08C87">
          <wp:extent cx="6176645" cy="643890"/>
          <wp:effectExtent l="0" t="0" r="0" b="0"/>
          <wp:docPr id="1" name="Picture 1" descr="Description: 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Header A4 Portra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59C1" w:rsidRDefault="00B159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3CCE"/>
    <w:multiLevelType w:val="hybridMultilevel"/>
    <w:tmpl w:val="A22AC976"/>
    <w:lvl w:ilvl="0" w:tplc="2F6CC19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329A7031"/>
    <w:multiLevelType w:val="hybridMultilevel"/>
    <w:tmpl w:val="A22AC976"/>
    <w:lvl w:ilvl="0" w:tplc="2F6CC1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34A4B72"/>
    <w:multiLevelType w:val="hybridMultilevel"/>
    <w:tmpl w:val="A22AC976"/>
    <w:lvl w:ilvl="0" w:tplc="2F6CC19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60671939"/>
    <w:multiLevelType w:val="hybridMultilevel"/>
    <w:tmpl w:val="8840653E"/>
    <w:lvl w:ilvl="0" w:tplc="35566D2A">
      <w:start w:val="1"/>
      <w:numFmt w:val="upperLetter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7039177C"/>
    <w:multiLevelType w:val="hybridMultilevel"/>
    <w:tmpl w:val="939C56D8"/>
    <w:lvl w:ilvl="0" w:tplc="630A0CC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5C"/>
    <w:rsid w:val="00117322"/>
    <w:rsid w:val="00243662"/>
    <w:rsid w:val="00253708"/>
    <w:rsid w:val="002A6C45"/>
    <w:rsid w:val="003016C4"/>
    <w:rsid w:val="0038125D"/>
    <w:rsid w:val="00396DC6"/>
    <w:rsid w:val="00445F68"/>
    <w:rsid w:val="004A427C"/>
    <w:rsid w:val="0050305C"/>
    <w:rsid w:val="00520422"/>
    <w:rsid w:val="00595423"/>
    <w:rsid w:val="005A0BC2"/>
    <w:rsid w:val="00617292"/>
    <w:rsid w:val="006B2800"/>
    <w:rsid w:val="006F0634"/>
    <w:rsid w:val="0076710F"/>
    <w:rsid w:val="00782868"/>
    <w:rsid w:val="00807B8B"/>
    <w:rsid w:val="00831CA3"/>
    <w:rsid w:val="008A07AA"/>
    <w:rsid w:val="008F41C7"/>
    <w:rsid w:val="009061F8"/>
    <w:rsid w:val="00A50234"/>
    <w:rsid w:val="00A76A77"/>
    <w:rsid w:val="00AE792F"/>
    <w:rsid w:val="00B159C1"/>
    <w:rsid w:val="00B53797"/>
    <w:rsid w:val="00B56E10"/>
    <w:rsid w:val="00BA01DE"/>
    <w:rsid w:val="00C41D5F"/>
    <w:rsid w:val="00CA380A"/>
    <w:rsid w:val="00CD71D6"/>
    <w:rsid w:val="00D340C6"/>
    <w:rsid w:val="00DD512F"/>
    <w:rsid w:val="00E14068"/>
    <w:rsid w:val="00EF53E9"/>
    <w:rsid w:val="00EF6956"/>
    <w:rsid w:val="00F14A1F"/>
    <w:rsid w:val="00FB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22"/>
    <w:rPr>
      <w:lang w:val="ro-RO"/>
    </w:rPr>
  </w:style>
  <w:style w:type="paragraph" w:styleId="Heading1">
    <w:name w:val="heading 1"/>
    <w:basedOn w:val="Normal"/>
    <w:next w:val="Normal"/>
    <w:link w:val="Heading1Char"/>
    <w:autoRedefine/>
    <w:qFormat/>
    <w:rsid w:val="00243662"/>
    <w:pPr>
      <w:keepNext/>
      <w:spacing w:before="240" w:after="60" w:line="240" w:lineRule="auto"/>
      <w:ind w:left="720"/>
      <w:jc w:val="center"/>
      <w:outlineLvl w:val="0"/>
    </w:pPr>
    <w:rPr>
      <w:rFonts w:ascii="Arial" w:eastAsia="Times New Roman" w:hAnsi="Arial" w:cs="Times New Roman"/>
      <w:b/>
      <w:bCs/>
      <w:color w:val="5B9BD5" w:themeColor="accent1"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3662"/>
    <w:rPr>
      <w:rFonts w:ascii="Arial" w:eastAsia="Times New Roman" w:hAnsi="Arial" w:cs="Times New Roman"/>
      <w:b/>
      <w:bCs/>
      <w:color w:val="5B9BD5" w:themeColor="accent1"/>
      <w:kern w:val="32"/>
      <w:szCs w:val="3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5F"/>
    <w:rPr>
      <w:rFonts w:ascii="Segoe UI" w:hAnsi="Segoe UI" w:cs="Segoe UI"/>
      <w:sz w:val="18"/>
      <w:szCs w:val="18"/>
      <w:lang w:val="ro-RO"/>
    </w:rPr>
  </w:style>
  <w:style w:type="table" w:styleId="TableGrid">
    <w:name w:val="Table Grid"/>
    <w:basedOn w:val="TableNormal"/>
    <w:uiPriority w:val="39"/>
    <w:rsid w:val="0052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370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B15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9C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B15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9C1"/>
    <w:rPr>
      <w:lang w:val="ro-RO"/>
    </w:rPr>
  </w:style>
  <w:style w:type="character" w:styleId="PageNumber">
    <w:name w:val="page number"/>
    <w:uiPriority w:val="99"/>
    <w:semiHidden/>
    <w:unhideWhenUsed/>
    <w:rsid w:val="00B15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22"/>
    <w:rPr>
      <w:lang w:val="ro-RO"/>
    </w:rPr>
  </w:style>
  <w:style w:type="paragraph" w:styleId="Heading1">
    <w:name w:val="heading 1"/>
    <w:basedOn w:val="Normal"/>
    <w:next w:val="Normal"/>
    <w:link w:val="Heading1Char"/>
    <w:autoRedefine/>
    <w:qFormat/>
    <w:rsid w:val="00243662"/>
    <w:pPr>
      <w:keepNext/>
      <w:spacing w:before="240" w:after="60" w:line="240" w:lineRule="auto"/>
      <w:ind w:left="720"/>
      <w:jc w:val="center"/>
      <w:outlineLvl w:val="0"/>
    </w:pPr>
    <w:rPr>
      <w:rFonts w:ascii="Arial" w:eastAsia="Times New Roman" w:hAnsi="Arial" w:cs="Times New Roman"/>
      <w:b/>
      <w:bCs/>
      <w:color w:val="5B9BD5" w:themeColor="accent1"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3662"/>
    <w:rPr>
      <w:rFonts w:ascii="Arial" w:eastAsia="Times New Roman" w:hAnsi="Arial" w:cs="Times New Roman"/>
      <w:b/>
      <w:bCs/>
      <w:color w:val="5B9BD5" w:themeColor="accent1"/>
      <w:kern w:val="32"/>
      <w:szCs w:val="3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5F"/>
    <w:rPr>
      <w:rFonts w:ascii="Segoe UI" w:hAnsi="Segoe UI" w:cs="Segoe UI"/>
      <w:sz w:val="18"/>
      <w:szCs w:val="18"/>
      <w:lang w:val="ro-RO"/>
    </w:rPr>
  </w:style>
  <w:style w:type="table" w:styleId="TableGrid">
    <w:name w:val="Table Grid"/>
    <w:basedOn w:val="TableNormal"/>
    <w:uiPriority w:val="39"/>
    <w:rsid w:val="0052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370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B15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9C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B15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9C1"/>
    <w:rPr>
      <w:lang w:val="ro-RO"/>
    </w:rPr>
  </w:style>
  <w:style w:type="character" w:styleId="PageNumber">
    <w:name w:val="page number"/>
    <w:uiPriority w:val="99"/>
    <w:semiHidden/>
    <w:unhideWhenUsed/>
    <w:rsid w:val="00B15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Antonela</dc:creator>
  <cp:keywords/>
  <dc:description/>
  <cp:lastModifiedBy>TibiF</cp:lastModifiedBy>
  <cp:revision>16</cp:revision>
  <cp:lastPrinted>2018-04-16T10:43:00Z</cp:lastPrinted>
  <dcterms:created xsi:type="dcterms:W3CDTF">2018-04-16T10:00:00Z</dcterms:created>
  <dcterms:modified xsi:type="dcterms:W3CDTF">2018-06-26T07:56:00Z</dcterms:modified>
</cp:coreProperties>
</file>